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3" w:rsidRPr="00FE6061" w:rsidRDefault="00D26323" w:rsidP="00D26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E6061">
        <w:rPr>
          <w:b/>
          <w:sz w:val="28"/>
          <w:szCs w:val="28"/>
        </w:rPr>
        <w:t>амятк</w:t>
      </w:r>
      <w:r>
        <w:rPr>
          <w:b/>
          <w:sz w:val="28"/>
          <w:szCs w:val="28"/>
        </w:rPr>
        <w:t>а</w:t>
      </w:r>
    </w:p>
    <w:p w:rsidR="00D26323" w:rsidRDefault="00D26323" w:rsidP="00D26323">
      <w:pPr>
        <w:jc w:val="center"/>
        <w:rPr>
          <w:b/>
          <w:sz w:val="28"/>
          <w:szCs w:val="28"/>
        </w:rPr>
      </w:pPr>
      <w:r w:rsidRPr="00FE6061">
        <w:rPr>
          <w:b/>
          <w:sz w:val="28"/>
          <w:szCs w:val="28"/>
        </w:rPr>
        <w:t xml:space="preserve">для родителей новорожденных детей </w:t>
      </w:r>
      <w:r>
        <w:rPr>
          <w:b/>
          <w:sz w:val="28"/>
          <w:szCs w:val="28"/>
        </w:rPr>
        <w:t>с врожденными и (или) наследственными заболеваниями</w:t>
      </w:r>
    </w:p>
    <w:p w:rsidR="00D26323" w:rsidRDefault="00D26323" w:rsidP="00E55DA0">
      <w:pPr>
        <w:jc w:val="both"/>
        <w:rPr>
          <w:b/>
          <w:color w:val="000000"/>
        </w:rPr>
      </w:pPr>
    </w:p>
    <w:p w:rsidR="00D26323" w:rsidRPr="00D26323" w:rsidRDefault="00D26323" w:rsidP="00D2632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D26323">
        <w:rPr>
          <w:b/>
          <w:color w:val="000000"/>
        </w:rPr>
        <w:t>Какие заболевания выявляются с помощью неонатального скрининга?</w:t>
      </w:r>
    </w:p>
    <w:p w:rsidR="00FF2E7C" w:rsidRDefault="00D26323" w:rsidP="00D26323">
      <w:pPr>
        <w:ind w:firstLine="709"/>
        <w:jc w:val="both"/>
      </w:pPr>
      <w:r w:rsidRPr="00B80255">
        <w:t>Программа скрининга в России включает в себя обязател</w:t>
      </w:r>
      <w:r>
        <w:t>ьное обследование всех новорожде</w:t>
      </w:r>
      <w:r w:rsidRPr="00B80255">
        <w:t>нных. Ранее скрининг проводился на 5 заболеваний. Сейчас количество заболеваний расширилось до 36.</w:t>
      </w:r>
    </w:p>
    <w:p w:rsidR="00D26323" w:rsidRPr="00B80255" w:rsidRDefault="00FF2E7C" w:rsidP="00164EC7">
      <w:pPr>
        <w:ind w:firstLine="709"/>
        <w:jc w:val="both"/>
      </w:pPr>
      <w:r>
        <w:t>Наиболее часто встречаются следующие заболевания:</w:t>
      </w:r>
      <w:r w:rsidR="00D26323" w:rsidRPr="00B80255">
        <w:t xml:space="preserve"> </w:t>
      </w:r>
    </w:p>
    <w:p w:rsidR="00D26323" w:rsidRPr="00B80255" w:rsidRDefault="00D26323" w:rsidP="00164EC7">
      <w:pPr>
        <w:spacing w:after="200"/>
        <w:ind w:firstLine="709"/>
        <w:contextualSpacing/>
        <w:jc w:val="both"/>
      </w:pPr>
      <w:r w:rsidRPr="00B80255">
        <w:rPr>
          <w:b/>
          <w:bCs/>
        </w:rPr>
        <w:t>Наследственные болезни обмена веществ (НБО)</w:t>
      </w:r>
      <w:r w:rsidRPr="00B80255">
        <w:t xml:space="preserve"> — группа генетических заболеваний, при которых происходят нарушения в биохимических процессах и поражаются различные системы и органы. При большинстве НБО для лечения применяют диетотерапию, которую необходимо начать как можно раньше, чтобы сохранить здоровье ребенка.</w:t>
      </w:r>
    </w:p>
    <w:p w:rsidR="00D26323" w:rsidRPr="00B80255" w:rsidRDefault="00D26323" w:rsidP="00164EC7">
      <w:pPr>
        <w:spacing w:after="200"/>
        <w:ind w:firstLine="709"/>
        <w:contextualSpacing/>
        <w:jc w:val="both"/>
      </w:pPr>
      <w:r>
        <w:rPr>
          <w:b/>
          <w:bCs/>
        </w:rPr>
        <w:t>Врожде</w:t>
      </w:r>
      <w:r w:rsidRPr="00B80255">
        <w:rPr>
          <w:b/>
          <w:bCs/>
        </w:rPr>
        <w:t>нный гипотиреоз</w:t>
      </w:r>
      <w:r w:rsidRPr="00B80255">
        <w:t xml:space="preserve"> — наследственная патология щитовидной железы, которая может привести к отставанию в физическом развитии и тяж</w:t>
      </w:r>
      <w:r>
        <w:t>е</w:t>
      </w:r>
      <w:r w:rsidRPr="00B80255">
        <w:t>лой умственной неполноценности. На сегодняшний день своевременно диагностированный гипотиреоз хорошо поддается гормональной терапии.</w:t>
      </w:r>
    </w:p>
    <w:p w:rsidR="00D26323" w:rsidRPr="00B80255" w:rsidRDefault="00D26323" w:rsidP="00164EC7">
      <w:pPr>
        <w:spacing w:after="200"/>
        <w:ind w:firstLine="709"/>
        <w:contextualSpacing/>
        <w:jc w:val="both"/>
      </w:pPr>
      <w:r w:rsidRPr="00B80255">
        <w:rPr>
          <w:b/>
          <w:bCs/>
        </w:rPr>
        <w:t>Адреногенитальный синдром</w:t>
      </w:r>
      <w:r w:rsidRPr="00B80255">
        <w:t xml:space="preserve"> — группа нарушений, связанных с избыточной секрецие</w:t>
      </w:r>
      <w:r>
        <w:t xml:space="preserve">й гормонов коры надпочечников. </w:t>
      </w:r>
      <w:r w:rsidRPr="00B80255">
        <w:t>Заболевание имеет различные формы, в осо</w:t>
      </w:r>
      <w:r>
        <w:t>бо тяже</w:t>
      </w:r>
      <w:r w:rsidRPr="00B80255">
        <w:t xml:space="preserve">лых случаях проявляется нарушением водно-солевого обмена и </w:t>
      </w:r>
      <w:proofErr w:type="spellStart"/>
      <w:r w:rsidRPr="00B80255">
        <w:t>полиорганной</w:t>
      </w:r>
      <w:proofErr w:type="spellEnd"/>
      <w:r w:rsidRPr="00B80255">
        <w:t xml:space="preserve"> недостаточностью. Полному </w:t>
      </w:r>
      <w:r>
        <w:t>излечению этот синдром не поддае</w:t>
      </w:r>
      <w:r w:rsidRPr="00B80255">
        <w:t>тся, но его можно держать под контролем при помощи гормональной терапии.</w:t>
      </w:r>
    </w:p>
    <w:p w:rsidR="00D26323" w:rsidRPr="00B80255" w:rsidRDefault="00D26323" w:rsidP="00164EC7">
      <w:pPr>
        <w:spacing w:after="200"/>
        <w:ind w:firstLine="709"/>
        <w:contextualSpacing/>
        <w:jc w:val="both"/>
      </w:pPr>
      <w:r w:rsidRPr="00B80255">
        <w:rPr>
          <w:b/>
          <w:bCs/>
        </w:rPr>
        <w:t xml:space="preserve">Муковисцидоз </w:t>
      </w:r>
      <w:r>
        <w:t>— одно из наиболее распростране</w:t>
      </w:r>
      <w:r w:rsidRPr="00B80255">
        <w:t>нных наследственных заболеваний. Проявляется поражением легких, печени, желудочно-кишечного тракта и других систем организма. Необходимо начинать лечение как можно раньше, чтобы максимально улучшить качество и продолжительность жизни.</w:t>
      </w:r>
    </w:p>
    <w:p w:rsidR="00D26323" w:rsidRPr="00B80255" w:rsidRDefault="00D26323" w:rsidP="00164EC7">
      <w:pPr>
        <w:spacing w:after="200"/>
        <w:ind w:firstLine="709"/>
        <w:contextualSpacing/>
        <w:jc w:val="both"/>
      </w:pPr>
      <w:r w:rsidRPr="00B80255">
        <w:rPr>
          <w:b/>
          <w:bCs/>
        </w:rPr>
        <w:t xml:space="preserve">Спинальная мышечная атрофия </w:t>
      </w:r>
      <w:r>
        <w:t>— это тяже</w:t>
      </w:r>
      <w:r w:rsidRPr="00B80255">
        <w:t>лое наследственное нервно-мышечное заболевание. Болезнь может начаться с первых месяцев жизни, проявляться постепенно нарастающей с</w:t>
      </w:r>
      <w:r>
        <w:t>лабостью мышц и приводить к тяже</w:t>
      </w:r>
      <w:r w:rsidRPr="00B80255">
        <w:t>лым двигательным нарушениям. В настоящее время существует терапия, которая вместе со специализированной реабилитацией может в значительной степени уменьшить проявления этого заболевания.</w:t>
      </w:r>
    </w:p>
    <w:p w:rsidR="00D26323" w:rsidRDefault="00D26323" w:rsidP="00164EC7">
      <w:pPr>
        <w:spacing w:after="200"/>
        <w:ind w:firstLine="709"/>
        <w:contextualSpacing/>
        <w:jc w:val="both"/>
      </w:pPr>
      <w:r w:rsidRPr="00B80255">
        <w:rPr>
          <w:b/>
          <w:bCs/>
        </w:rPr>
        <w:t xml:space="preserve">Первичные иммунодефициты (ПИД) </w:t>
      </w:r>
      <w:r w:rsidRPr="00B80255">
        <w:t>— это наследственные или приобретенные заболевания иммунной системы. Дети с ПИД подвержены высокому риску развития т</w:t>
      </w:r>
      <w:r>
        <w:t>яже</w:t>
      </w:r>
      <w:r w:rsidRPr="00B80255">
        <w:t>лых инфекций с первых дней жизни. Если заболевание выявлено вовремя, повышается успешность лечения, позволяющего восстановить норма</w:t>
      </w:r>
      <w:r>
        <w:t>льную функцию иммунной системы.</w:t>
      </w:r>
    </w:p>
    <w:p w:rsidR="00D26323" w:rsidRPr="00D26323" w:rsidRDefault="00D26323" w:rsidP="00D26323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D26323">
        <w:rPr>
          <w:b/>
          <w:color w:val="000000"/>
        </w:rPr>
        <w:t>Где будет лечиться ребенок</w:t>
      </w:r>
      <w:r>
        <w:rPr>
          <w:b/>
          <w:color w:val="000000"/>
        </w:rPr>
        <w:t>,</w:t>
      </w:r>
      <w:r w:rsidRPr="00D26323">
        <w:rPr>
          <w:b/>
          <w:color w:val="000000"/>
        </w:rPr>
        <w:t xml:space="preserve"> </w:t>
      </w:r>
      <w:r>
        <w:rPr>
          <w:b/>
          <w:color w:val="000000"/>
        </w:rPr>
        <w:t xml:space="preserve">у которого выявлено </w:t>
      </w:r>
      <w:r w:rsidRPr="00D26323">
        <w:rPr>
          <w:b/>
          <w:color w:val="000000"/>
        </w:rPr>
        <w:t>врожденн</w:t>
      </w:r>
      <w:r>
        <w:rPr>
          <w:b/>
          <w:color w:val="000000"/>
        </w:rPr>
        <w:t>ое</w:t>
      </w:r>
      <w:r w:rsidRPr="00D26323">
        <w:rPr>
          <w:b/>
          <w:color w:val="000000"/>
        </w:rPr>
        <w:t xml:space="preserve"> и (или) наследственн</w:t>
      </w:r>
      <w:r>
        <w:rPr>
          <w:b/>
          <w:color w:val="000000"/>
        </w:rPr>
        <w:t>ое</w:t>
      </w:r>
      <w:r w:rsidRPr="00D26323">
        <w:rPr>
          <w:b/>
          <w:color w:val="000000"/>
        </w:rPr>
        <w:t xml:space="preserve"> заболевани</w:t>
      </w:r>
      <w:r>
        <w:rPr>
          <w:b/>
          <w:color w:val="000000"/>
        </w:rPr>
        <w:t>е</w:t>
      </w:r>
      <w:r w:rsidRPr="00D26323">
        <w:rPr>
          <w:b/>
          <w:color w:val="000000"/>
        </w:rPr>
        <w:t>?</w:t>
      </w:r>
    </w:p>
    <w:p w:rsidR="0034441D" w:rsidRDefault="00D26323" w:rsidP="00D26323">
      <w:pPr>
        <w:ind w:firstLine="709"/>
        <w:jc w:val="both"/>
      </w:pPr>
      <w:r w:rsidRPr="00B80255">
        <w:t xml:space="preserve">Ребенок будет наблюдаться в </w:t>
      </w:r>
      <w:r w:rsidRPr="00D26323">
        <w:rPr>
          <w:color w:val="000000"/>
        </w:rPr>
        <w:t xml:space="preserve">медико-генетической консультации ГБУЗ Республики Мордовия «Мордовская республиканская центральная клиническая больница» </w:t>
      </w:r>
      <w:r w:rsidRPr="00B80255">
        <w:t>и/или</w:t>
      </w:r>
      <w:r>
        <w:t>, в зависимости от особенностей</w:t>
      </w:r>
      <w:r w:rsidRPr="00B80255">
        <w:t xml:space="preserve"> течения и осложнений заболевания, у соответствующего </w:t>
      </w:r>
      <w:r>
        <w:t xml:space="preserve">врача-специалиста. </w:t>
      </w:r>
    </w:p>
    <w:p w:rsidR="0034441D" w:rsidRDefault="0034441D" w:rsidP="00D26323">
      <w:pPr>
        <w:ind w:firstLine="709"/>
        <w:jc w:val="both"/>
      </w:pPr>
      <w:r>
        <w:t xml:space="preserve">Стационарная медицинская помощь детям с врожденными </w:t>
      </w:r>
      <w:r w:rsidR="00532C03">
        <w:t>и (</w:t>
      </w:r>
      <w:r>
        <w:t>или</w:t>
      </w:r>
      <w:r w:rsidR="00532C03">
        <w:t>)</w:t>
      </w:r>
      <w:r>
        <w:t xml:space="preserve"> наследственными заболеваниями оказывается в ГБУЗ Республики Мордовия «Детская республиканская клиническая больница».</w:t>
      </w:r>
    </w:p>
    <w:p w:rsidR="00D26323" w:rsidRDefault="00D26323" w:rsidP="00D26323">
      <w:pPr>
        <w:ind w:firstLine="709"/>
        <w:jc w:val="both"/>
      </w:pPr>
      <w:r>
        <w:t>При необходимости ребенок может быть направлен на обследование и лечение в федеральные медицинские организации.</w:t>
      </w:r>
      <w:r w:rsidR="00164EC7">
        <w:t xml:space="preserve"> Направление на лечение за пределы региона выдается в поликлинике по месту жительства. </w:t>
      </w:r>
    </w:p>
    <w:p w:rsidR="00D26323" w:rsidRDefault="00D26323" w:rsidP="00D26323">
      <w:pPr>
        <w:ind w:firstLine="709"/>
        <w:jc w:val="both"/>
      </w:pPr>
    </w:p>
    <w:p w:rsidR="00D26323" w:rsidRPr="000F75A1" w:rsidRDefault="00D26323" w:rsidP="00D26323">
      <w:pPr>
        <w:pStyle w:val="a3"/>
        <w:numPr>
          <w:ilvl w:val="0"/>
          <w:numId w:val="1"/>
        </w:numPr>
        <w:ind w:left="0" w:firstLine="709"/>
        <w:jc w:val="both"/>
      </w:pPr>
      <w:r w:rsidRPr="00D26323">
        <w:rPr>
          <w:b/>
          <w:color w:val="000000"/>
        </w:rPr>
        <w:lastRenderedPageBreak/>
        <w:t>Лечатся ли наследственные заболевания, выявляемые при неонатальном скрининге?</w:t>
      </w:r>
    </w:p>
    <w:p w:rsidR="00D26323" w:rsidRDefault="00D26323" w:rsidP="00164EC7">
      <w:pPr>
        <w:ind w:firstLine="709"/>
        <w:jc w:val="both"/>
      </w:pPr>
      <w:r w:rsidRPr="00B80255">
        <w:t>36 заболеваний, которые включены в программу расширенного неонатального скрининга, имеют достаточно эффективное лечение.</w:t>
      </w:r>
    </w:p>
    <w:p w:rsidR="00164EC7" w:rsidRDefault="00164EC7" w:rsidP="00164EC7">
      <w:pPr>
        <w:ind w:firstLine="709"/>
        <w:jc w:val="both"/>
      </w:pPr>
    </w:p>
    <w:p w:rsidR="00E9239A" w:rsidRPr="00E9239A" w:rsidRDefault="00E9239A" w:rsidP="00E9239A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E9239A">
        <w:rPr>
          <w:b/>
        </w:rPr>
        <w:t xml:space="preserve">Сколько живут дети с врожденными и (или) наследственными </w:t>
      </w:r>
      <w:r>
        <w:rPr>
          <w:b/>
        </w:rPr>
        <w:t>заболевани</w:t>
      </w:r>
      <w:r w:rsidRPr="00E9239A">
        <w:rPr>
          <w:b/>
        </w:rPr>
        <w:t>ями?</w:t>
      </w:r>
    </w:p>
    <w:p w:rsidR="00E9239A" w:rsidRDefault="00E9239A" w:rsidP="00E9239A">
      <w:pPr>
        <w:pStyle w:val="a3"/>
        <w:ind w:left="0" w:firstLine="709"/>
        <w:jc w:val="both"/>
      </w:pPr>
      <w:r>
        <w:t>Без лечения большая часть детей погибает на первом году жизни.</w:t>
      </w:r>
    </w:p>
    <w:p w:rsidR="00A9668B" w:rsidRDefault="00A9668B" w:rsidP="00120AF3">
      <w:pPr>
        <w:pStyle w:val="a3"/>
        <w:ind w:left="0" w:firstLine="709"/>
        <w:jc w:val="both"/>
      </w:pPr>
      <w:r w:rsidRPr="00A9668B">
        <w:t>Современная медицина позволяет не только своевременно диагностировать, но и лечить врожденные пороки</w:t>
      </w:r>
      <w:r>
        <w:t xml:space="preserve"> развития и наследственные заболевания.</w:t>
      </w:r>
      <w:r w:rsidRPr="00A9668B">
        <w:t xml:space="preserve"> </w:t>
      </w:r>
    </w:p>
    <w:p w:rsidR="00120AF3" w:rsidRDefault="00E9239A" w:rsidP="00120AF3">
      <w:pPr>
        <w:pStyle w:val="a3"/>
        <w:ind w:left="0" w:firstLine="709"/>
        <w:jc w:val="both"/>
      </w:pPr>
      <w:r>
        <w:t>Некоторые врожденные заболевания можно лечить с помощью медикаментозных или хирургических методов. Хирургические вмешательства с обеспечением качественного послеоперационного ухода сниж</w:t>
      </w:r>
      <w:r>
        <w:t>ают</w:t>
      </w:r>
      <w:r>
        <w:t xml:space="preserve"> смертност</w:t>
      </w:r>
      <w:r>
        <w:t>ь</w:t>
      </w:r>
      <w:r>
        <w:t xml:space="preserve"> (например, от врожденных пороков сердца) или заболеваемост</w:t>
      </w:r>
      <w:r>
        <w:t>ь</w:t>
      </w:r>
      <w:r>
        <w:t xml:space="preserve"> (включая, например, врожденную косолапос</w:t>
      </w:r>
      <w:r w:rsidR="00120AF3">
        <w:t>ть, заячью губу и волчью пасть).</w:t>
      </w:r>
    </w:p>
    <w:p w:rsidR="00E9239A" w:rsidRDefault="00E9239A" w:rsidP="00120AF3">
      <w:pPr>
        <w:pStyle w:val="a3"/>
        <w:ind w:left="0" w:firstLine="709"/>
        <w:jc w:val="both"/>
      </w:pPr>
      <w:r>
        <w:t>Оказание медицинской помощи при некоторых метаболических, эндокринных и гематологических заболеваниях улучш</w:t>
      </w:r>
      <w:r w:rsidR="00120AF3">
        <w:t>ает состояние здоровья ребенка и</w:t>
      </w:r>
      <w:r>
        <w:t xml:space="preserve"> качество </w:t>
      </w:r>
      <w:r w:rsidR="00120AF3">
        <w:t xml:space="preserve">его </w:t>
      </w:r>
      <w:r>
        <w:t xml:space="preserve">жизни. </w:t>
      </w:r>
      <w:r>
        <w:t>Р</w:t>
      </w:r>
      <w:r>
        <w:t xml:space="preserve">аннее выявление и лечение дают возможность полноценного физического и психического развития, позволяющего вести здоровую жизнь в зрелом возрасте, в то время как </w:t>
      </w:r>
      <w:r w:rsidR="00120AF3">
        <w:t xml:space="preserve">отказ от </w:t>
      </w:r>
      <w:r>
        <w:t xml:space="preserve">лечения </w:t>
      </w:r>
      <w:r w:rsidR="00120AF3">
        <w:t xml:space="preserve">может </w:t>
      </w:r>
      <w:r>
        <w:t>привести к серьезн</w:t>
      </w:r>
      <w:r w:rsidR="00120AF3">
        <w:t xml:space="preserve">ым последствиям (умственная неполноценность, </w:t>
      </w:r>
      <w:proofErr w:type="spellStart"/>
      <w:r w:rsidR="00120AF3">
        <w:t>инвалидизация</w:t>
      </w:r>
      <w:proofErr w:type="spellEnd"/>
      <w:r w:rsidR="00120AF3">
        <w:t xml:space="preserve"> и смерть).</w:t>
      </w:r>
    </w:p>
    <w:p w:rsidR="00E9239A" w:rsidRDefault="00E9239A" w:rsidP="00E9239A">
      <w:pPr>
        <w:pStyle w:val="a3"/>
        <w:ind w:left="0" w:firstLine="709"/>
        <w:jc w:val="both"/>
      </w:pPr>
      <w:r>
        <w:t>Дети с некоторыми врожденными заболеваниями могут нуждаться в долгосрочной поддержке, включая физиотерапию, логопедическое лечение, трудотер</w:t>
      </w:r>
      <w:r w:rsidR="00120AF3">
        <w:t>апию и поддержку со стороны семьи</w:t>
      </w:r>
      <w:r>
        <w:t xml:space="preserve"> и сообществ</w:t>
      </w:r>
      <w:r w:rsidR="00120AF3">
        <w:t>а</w:t>
      </w:r>
      <w:r>
        <w:t>.</w:t>
      </w:r>
    </w:p>
    <w:p w:rsidR="00120AF3" w:rsidRPr="00E9239A" w:rsidRDefault="00120AF3" w:rsidP="00E9239A">
      <w:pPr>
        <w:pStyle w:val="a3"/>
        <w:ind w:left="0" w:firstLine="709"/>
        <w:jc w:val="both"/>
      </w:pPr>
    </w:p>
    <w:p w:rsidR="00F4753A" w:rsidRPr="00F4753A" w:rsidRDefault="00F4753A" w:rsidP="00F4753A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F4753A">
        <w:rPr>
          <w:b/>
        </w:rPr>
        <w:t>Кто из детей с врожденным и (или) наследственным заболеванием имеет право на инвалидность?</w:t>
      </w:r>
    </w:p>
    <w:p w:rsidR="00F4753A" w:rsidRDefault="00F71700" w:rsidP="00F71700">
      <w:pPr>
        <w:pStyle w:val="a3"/>
        <w:ind w:left="0" w:firstLine="709"/>
        <w:jc w:val="both"/>
      </w:pPr>
      <w:r w:rsidRPr="00F71700">
        <w:t>Инвалидом признается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71700" w:rsidRDefault="00F71700" w:rsidP="00F71700">
      <w:pPr>
        <w:pStyle w:val="a3"/>
        <w:ind w:left="0" w:firstLine="709"/>
        <w:jc w:val="both"/>
      </w:pPr>
      <w:r>
        <w:t>Ограничение жизнедеятельности – это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F71700" w:rsidRDefault="00F71700" w:rsidP="00F71700">
      <w:pPr>
        <w:pStyle w:val="a3"/>
        <w:ind w:firstLine="709"/>
        <w:jc w:val="both"/>
      </w:pPr>
    </w:p>
    <w:p w:rsidR="00F71700" w:rsidRPr="00F71700" w:rsidRDefault="00F71700" w:rsidP="00F71700">
      <w:pPr>
        <w:pStyle w:val="a3"/>
        <w:numPr>
          <w:ilvl w:val="0"/>
          <w:numId w:val="1"/>
        </w:numPr>
        <w:jc w:val="both"/>
        <w:rPr>
          <w:b/>
        </w:rPr>
      </w:pPr>
      <w:r w:rsidRPr="00F71700">
        <w:rPr>
          <w:b/>
        </w:rPr>
        <w:t>Как устанавливается инвалидность ребенку?</w:t>
      </w:r>
    </w:p>
    <w:p w:rsidR="00F71700" w:rsidRDefault="00F71700" w:rsidP="00F71700">
      <w:pPr>
        <w:pStyle w:val="a3"/>
        <w:ind w:left="0" w:firstLine="709"/>
        <w:jc w:val="both"/>
      </w:pPr>
      <w:r>
        <w:t>Для того чтобы ребенка признали инвалидом, необходимо пройти медико-социальную экспертизу</w:t>
      </w:r>
      <w:r>
        <w:t xml:space="preserve"> (далее – МСЭ)</w:t>
      </w:r>
      <w:r>
        <w:t xml:space="preserve">. Направление на прохождение МСЭ можно получить в </w:t>
      </w:r>
      <w:r>
        <w:t>медицинской организации</w:t>
      </w:r>
      <w:r>
        <w:t xml:space="preserve"> по месту жительства (больница, поликлиника), в пенсионном фонде, либо через органы социальной политики.</w:t>
      </w:r>
    </w:p>
    <w:p w:rsidR="00F71700" w:rsidRDefault="00F71700" w:rsidP="00F71700">
      <w:pPr>
        <w:ind w:firstLine="851"/>
        <w:jc w:val="both"/>
      </w:pPr>
      <w:r>
        <w:t>При установлении инвалидности, ребенку необходима реабилитация – социальная адаптация, достижение ими материальной независимости и интеграции в общество.</w:t>
      </w:r>
    </w:p>
    <w:p w:rsidR="00F71700" w:rsidRDefault="00F71700" w:rsidP="00F71700">
      <w:pPr>
        <w:pStyle w:val="a3"/>
        <w:ind w:left="0" w:firstLine="709"/>
        <w:jc w:val="both"/>
      </w:pPr>
      <w:r>
        <w:t>Необходимые для ребенка реабилитационные мероприятия заносятся в его индивидуальную программу реабилитации (далее ИПР). ИПР разрабатывается специалистами бюро, проводившими медико-социальную экспертизу пос</w:t>
      </w:r>
      <w:r>
        <w:t>ле признания ребенка инвалидом.</w:t>
      </w:r>
    </w:p>
    <w:p w:rsidR="00F71700" w:rsidRDefault="00F71700" w:rsidP="00F71700">
      <w:pPr>
        <w:pStyle w:val="a3"/>
        <w:ind w:left="0" w:firstLine="709"/>
        <w:jc w:val="both"/>
      </w:pPr>
      <w:r>
        <w:t>Индивидуальная программа реабилитации ребенка-инвалида является обязательной для исполнения соответствующими органами государственной власти, органами местного самоуправления, а также всеми организациями.</w:t>
      </w:r>
    </w:p>
    <w:p w:rsidR="00F71700" w:rsidRDefault="00F71700" w:rsidP="00F71700">
      <w:pPr>
        <w:pStyle w:val="a3"/>
        <w:ind w:firstLine="709"/>
        <w:jc w:val="both"/>
      </w:pPr>
    </w:p>
    <w:p w:rsidR="00327A74" w:rsidRDefault="00327A74" w:rsidP="00F71700">
      <w:pPr>
        <w:pStyle w:val="a3"/>
        <w:ind w:firstLine="709"/>
        <w:jc w:val="both"/>
      </w:pPr>
    </w:p>
    <w:p w:rsidR="00F71700" w:rsidRPr="00F71700" w:rsidRDefault="00F71700" w:rsidP="00F71700">
      <w:pPr>
        <w:pStyle w:val="a3"/>
        <w:numPr>
          <w:ilvl w:val="0"/>
          <w:numId w:val="1"/>
        </w:numPr>
        <w:jc w:val="both"/>
        <w:rPr>
          <w:b/>
        </w:rPr>
      </w:pPr>
      <w:r w:rsidRPr="00F71700">
        <w:rPr>
          <w:b/>
        </w:rPr>
        <w:lastRenderedPageBreak/>
        <w:t>Какие существуют виды реабилитации?</w:t>
      </w:r>
    </w:p>
    <w:p w:rsidR="00F71700" w:rsidRDefault="00F71700" w:rsidP="00F71700">
      <w:pPr>
        <w:pStyle w:val="a3"/>
        <w:ind w:left="0" w:firstLine="709"/>
        <w:jc w:val="both"/>
      </w:pPr>
      <w:r>
        <w:t>В ИПР ребенка-инвалида включены:</w:t>
      </w:r>
    </w:p>
    <w:p w:rsidR="00F71700" w:rsidRDefault="00F71700" w:rsidP="00F71700">
      <w:pPr>
        <w:pStyle w:val="a3"/>
        <w:ind w:left="0" w:firstLine="709"/>
        <w:jc w:val="both"/>
      </w:pPr>
      <w:r>
        <w:t xml:space="preserve">1. Мероприятия медицинской реабилитации, в том числе реконструктивная хирургия, восстановительная терапия, санаторно-курортное лечение, протезирование и </w:t>
      </w:r>
      <w:proofErr w:type="spellStart"/>
      <w:r>
        <w:t>ортезирование</w:t>
      </w:r>
      <w:proofErr w:type="spellEnd"/>
      <w:r>
        <w:t>.</w:t>
      </w:r>
    </w:p>
    <w:p w:rsidR="00F71700" w:rsidRDefault="00F71700" w:rsidP="00F71700">
      <w:pPr>
        <w:pStyle w:val="a3"/>
        <w:ind w:left="0" w:firstLine="709"/>
        <w:jc w:val="both"/>
      </w:pPr>
      <w:r>
        <w:t>2. Мероприятия психолого-педагогической реабилитации, в том числе получение дошкольного воспитания и обучения, общего образования, профессионального образования, рекомендаций о противопоказанных и доступных условиях и видах труда.</w:t>
      </w:r>
    </w:p>
    <w:p w:rsidR="00F71700" w:rsidRDefault="00F71700" w:rsidP="00F71700">
      <w:pPr>
        <w:pStyle w:val="a3"/>
        <w:ind w:left="0" w:firstLine="709"/>
        <w:jc w:val="both"/>
      </w:pPr>
      <w:r>
        <w:t>3. Мероприятия социальной реабилитации.</w:t>
      </w:r>
    </w:p>
    <w:p w:rsidR="00F71700" w:rsidRDefault="00F71700" w:rsidP="00F71700">
      <w:pPr>
        <w:pStyle w:val="a3"/>
        <w:ind w:left="0" w:firstLine="709"/>
        <w:jc w:val="both"/>
      </w:pPr>
      <w:r>
        <w:t>4. Технические средства реабилитации и услуги по реабилитации (ТСР)</w:t>
      </w:r>
      <w:r>
        <w:t>.</w:t>
      </w:r>
    </w:p>
    <w:p w:rsidR="00F71700" w:rsidRDefault="00F71700" w:rsidP="00F71700">
      <w:pPr>
        <w:pStyle w:val="a3"/>
        <w:ind w:left="0" w:firstLine="709"/>
        <w:jc w:val="both"/>
      </w:pPr>
    </w:p>
    <w:p w:rsidR="00BA157B" w:rsidRDefault="00BA157B" w:rsidP="00BA157B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Где ребенок с </w:t>
      </w:r>
      <w:r w:rsidRPr="00F4753A">
        <w:rPr>
          <w:b/>
        </w:rPr>
        <w:t>врожденным и (или) наследственным заболеванием</w:t>
      </w:r>
      <w:r>
        <w:rPr>
          <w:b/>
        </w:rPr>
        <w:t xml:space="preserve"> </w:t>
      </w:r>
      <w:r>
        <w:rPr>
          <w:b/>
        </w:rPr>
        <w:t>может проходить м</w:t>
      </w:r>
      <w:r w:rsidRPr="00BA157B">
        <w:rPr>
          <w:b/>
        </w:rPr>
        <w:t xml:space="preserve">едицинскую реабилитацию </w:t>
      </w:r>
    </w:p>
    <w:p w:rsidR="00BA157B" w:rsidRPr="00BA157B" w:rsidRDefault="00BA157B" w:rsidP="00BA157B">
      <w:pPr>
        <w:ind w:left="709"/>
        <w:jc w:val="both"/>
      </w:pPr>
      <w:r>
        <w:t>Р</w:t>
      </w:r>
      <w:r w:rsidRPr="00BA157B">
        <w:t xml:space="preserve">ебенок может </w:t>
      </w:r>
      <w:r>
        <w:t>проходить реабилитацию</w:t>
      </w:r>
      <w:r w:rsidRPr="00BA157B">
        <w:t>:</w:t>
      </w:r>
    </w:p>
    <w:p w:rsidR="00BA157B" w:rsidRDefault="00BA157B" w:rsidP="00BA157B">
      <w:pPr>
        <w:ind w:firstLine="709"/>
        <w:jc w:val="both"/>
        <w:rPr>
          <w:b/>
          <w:bCs/>
          <w:color w:val="000000"/>
        </w:rPr>
      </w:pPr>
      <w:r w:rsidRPr="009E3A2D">
        <w:t xml:space="preserve">в </w:t>
      </w:r>
      <w:r>
        <w:t xml:space="preserve">стационарных условиях – в ГБУЗ Республики Мордовия «Детская республиканская клиническая больница» (430032, г. Саранск, ул. Р. Люксембург, д. 15, тел. 88342323336, факс 88342321278, </w:t>
      </w:r>
      <w:r>
        <w:rPr>
          <w:lang w:val="en-US"/>
        </w:rPr>
        <w:t>e</w:t>
      </w:r>
      <w:r w:rsidRPr="006E1874">
        <w:t>-</w:t>
      </w:r>
      <w:r>
        <w:rPr>
          <w:lang w:val="en-US"/>
        </w:rPr>
        <w:t>mail</w:t>
      </w:r>
      <w:r w:rsidRPr="006E1874">
        <w:t xml:space="preserve">: </w:t>
      </w:r>
      <w:hyperlink r:id="rId5" w:history="1">
        <w:r w:rsidRPr="00C12C06">
          <w:rPr>
            <w:rStyle w:val="a4"/>
            <w:b/>
            <w:bCs/>
          </w:rPr>
          <w:t>GBUZ.RM.DRKB@e-mordovia.ru</w:t>
        </w:r>
      </w:hyperlink>
      <w:r>
        <w:t>;</w:t>
      </w:r>
    </w:p>
    <w:p w:rsidR="00BA157B" w:rsidRPr="0009590C" w:rsidRDefault="00BA157B" w:rsidP="00BA157B">
      <w:pPr>
        <w:ind w:firstLine="709"/>
        <w:jc w:val="both"/>
        <w:rPr>
          <w:b/>
          <w:bCs/>
          <w:color w:val="000000"/>
        </w:rPr>
      </w:pPr>
      <w:r>
        <w:t xml:space="preserve">в амбулаторных условиях – в детской поликлинике (поликлиническом отделении) медицинской организации по месту жительства. </w:t>
      </w:r>
    </w:p>
    <w:p w:rsidR="00BA157B" w:rsidRDefault="00BA157B" w:rsidP="00BA157B">
      <w:pPr>
        <w:ind w:firstLine="709"/>
        <w:jc w:val="both"/>
      </w:pPr>
      <w:r>
        <w:t>По решению лечащего врача или ВК медорганизации ребенок может быть направлен на реабилитацию в федеральную медицинскую организации за пределами Республики Мордовия. Направление</w:t>
      </w:r>
      <w:r w:rsidRPr="003131AC">
        <w:t xml:space="preserve"> для медицинской реабилитации выда</w:t>
      </w:r>
      <w:r>
        <w:t>е</w:t>
      </w:r>
      <w:r w:rsidRPr="003131AC">
        <w:t xml:space="preserve">тся </w:t>
      </w:r>
      <w:r>
        <w:t xml:space="preserve">лечащим врачом в поликлинике </w:t>
      </w:r>
      <w:r w:rsidRPr="003131AC">
        <w:t>по месту жительства</w:t>
      </w:r>
      <w:r>
        <w:t>.</w:t>
      </w:r>
    </w:p>
    <w:p w:rsidR="00F71700" w:rsidRDefault="00F71700" w:rsidP="00BA157B">
      <w:pPr>
        <w:jc w:val="both"/>
      </w:pPr>
    </w:p>
    <w:p w:rsidR="00D554A4" w:rsidRPr="00F7187A" w:rsidRDefault="00F7187A" w:rsidP="00F7187A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F7187A">
        <w:rPr>
          <w:b/>
        </w:rPr>
        <w:t>На какие льготы имеет право ребенок с</w:t>
      </w:r>
      <w:r w:rsidRPr="00F7187A">
        <w:t xml:space="preserve"> </w:t>
      </w:r>
      <w:r w:rsidRPr="00F7187A">
        <w:rPr>
          <w:b/>
        </w:rPr>
        <w:t>врожденн</w:t>
      </w:r>
      <w:r>
        <w:rPr>
          <w:b/>
        </w:rPr>
        <w:t xml:space="preserve">ым </w:t>
      </w:r>
      <w:r w:rsidRPr="00F7187A">
        <w:rPr>
          <w:b/>
        </w:rPr>
        <w:t>и (или) наследственн</w:t>
      </w:r>
      <w:r>
        <w:rPr>
          <w:b/>
        </w:rPr>
        <w:t>ым</w:t>
      </w:r>
      <w:r w:rsidRPr="00F7187A">
        <w:rPr>
          <w:b/>
        </w:rPr>
        <w:t xml:space="preserve"> заболевание</w:t>
      </w:r>
      <w:r>
        <w:rPr>
          <w:b/>
        </w:rPr>
        <w:t>м</w:t>
      </w:r>
      <w:r w:rsidRPr="00F7187A">
        <w:rPr>
          <w:b/>
        </w:rPr>
        <w:t>?</w:t>
      </w:r>
    </w:p>
    <w:p w:rsidR="00963793" w:rsidRDefault="00963793" w:rsidP="00BA157B">
      <w:pPr>
        <w:ind w:firstLine="709"/>
        <w:jc w:val="both"/>
      </w:pPr>
      <w:r>
        <w:t>В области здравоохранения имеет:</w:t>
      </w:r>
      <w:bookmarkStart w:id="0" w:name="_GoBack"/>
      <w:bookmarkEnd w:id="0"/>
    </w:p>
    <w:p w:rsidR="00BA157B" w:rsidRDefault="00BA157B" w:rsidP="00BA157B">
      <w:pPr>
        <w:ind w:firstLine="709"/>
        <w:jc w:val="both"/>
      </w:pPr>
      <w:r>
        <w:t>п</w:t>
      </w:r>
      <w:r w:rsidRPr="00177A82">
        <w:t xml:space="preserve">раво на бесплатное обеспечение лекарственными </w:t>
      </w:r>
      <w:r>
        <w:t>препаратами</w:t>
      </w:r>
      <w:r>
        <w:t xml:space="preserve"> (ребенок-инвалид)</w:t>
      </w:r>
      <w:r>
        <w:t>;</w:t>
      </w:r>
    </w:p>
    <w:p w:rsidR="00BA157B" w:rsidRDefault="00BA157B" w:rsidP="00BA157B">
      <w:pPr>
        <w:ind w:firstLine="709"/>
        <w:jc w:val="both"/>
      </w:pPr>
      <w:r>
        <w:t xml:space="preserve">право на </w:t>
      </w:r>
      <w:r w:rsidRPr="00177A82">
        <w:t xml:space="preserve">бесплатное обеспечение смесями для </w:t>
      </w:r>
      <w:proofErr w:type="spellStart"/>
      <w:r w:rsidRPr="00177A82">
        <w:t>энтерального</w:t>
      </w:r>
      <w:proofErr w:type="spellEnd"/>
      <w:r w:rsidRPr="00177A82">
        <w:t xml:space="preserve"> питания</w:t>
      </w:r>
      <w:r>
        <w:t xml:space="preserve"> (ребенок-инвалид)</w:t>
      </w:r>
      <w:r>
        <w:t>;</w:t>
      </w:r>
    </w:p>
    <w:p w:rsidR="00BA157B" w:rsidRDefault="00BA157B" w:rsidP="00BA157B">
      <w:pPr>
        <w:ind w:firstLine="709"/>
        <w:jc w:val="both"/>
      </w:pPr>
      <w:r>
        <w:t>право на бесплатное обеспечение медицинскими изделиями для использования на дому (паллиативны</w:t>
      </w:r>
      <w:r w:rsidR="00682128">
        <w:t>й</w:t>
      </w:r>
      <w:r>
        <w:t xml:space="preserve"> </w:t>
      </w:r>
      <w:r w:rsidR="00682128">
        <w:t>ребенок-инвалид</w:t>
      </w:r>
      <w:r>
        <w:t>);</w:t>
      </w:r>
    </w:p>
    <w:p w:rsidR="00BA157B" w:rsidRDefault="00BA157B" w:rsidP="00BA157B">
      <w:pPr>
        <w:ind w:firstLine="709"/>
        <w:jc w:val="both"/>
      </w:pPr>
      <w:r>
        <w:t>право на бесплатный проезд к месту лечения и обратно для ребенка и сопровождающего лица</w:t>
      </w:r>
      <w:r w:rsidR="00682128">
        <w:t xml:space="preserve"> (ребенок-инвалид)</w:t>
      </w:r>
      <w:r>
        <w:t>;</w:t>
      </w:r>
    </w:p>
    <w:p w:rsidR="00BA157B" w:rsidRPr="0044644E" w:rsidRDefault="00BA157B" w:rsidP="00BA157B">
      <w:pPr>
        <w:ind w:firstLine="709"/>
        <w:jc w:val="both"/>
      </w:pPr>
      <w:r>
        <w:t>право на бесплатное обеспечение санаторно-курортным лечением (путевки и бесплатный проезд к месту лечения и обратно предоставляются ребенку и сопровождающему лицу)</w:t>
      </w:r>
      <w:r w:rsidR="00682128">
        <w:t xml:space="preserve"> (ребенок-инвалид)</w:t>
      </w:r>
      <w:r>
        <w:t>.</w:t>
      </w:r>
    </w:p>
    <w:p w:rsidR="00534CC4" w:rsidRDefault="00534CC4"/>
    <w:sectPr w:rsidR="0053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33C"/>
    <w:multiLevelType w:val="hybridMultilevel"/>
    <w:tmpl w:val="59965ABE"/>
    <w:lvl w:ilvl="0" w:tplc="D08ACF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03"/>
    <w:rsid w:val="00120AF3"/>
    <w:rsid w:val="00164EC7"/>
    <w:rsid w:val="00327A74"/>
    <w:rsid w:val="0034441D"/>
    <w:rsid w:val="00532C03"/>
    <w:rsid w:val="00534CC4"/>
    <w:rsid w:val="00682128"/>
    <w:rsid w:val="008F17DC"/>
    <w:rsid w:val="00963793"/>
    <w:rsid w:val="009D5B22"/>
    <w:rsid w:val="00A9668B"/>
    <w:rsid w:val="00BA157B"/>
    <w:rsid w:val="00C64DC4"/>
    <w:rsid w:val="00D26323"/>
    <w:rsid w:val="00D554A4"/>
    <w:rsid w:val="00E55DA0"/>
    <w:rsid w:val="00E9239A"/>
    <w:rsid w:val="00EE7103"/>
    <w:rsid w:val="00F4753A"/>
    <w:rsid w:val="00F71700"/>
    <w:rsid w:val="00F7187A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4F90"/>
  <w15:chartTrackingRefBased/>
  <w15:docId w15:val="{512950B1-516F-4467-B15A-2E5674EC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D263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26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1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UZ.RM.DRKB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dcterms:created xsi:type="dcterms:W3CDTF">2023-08-25T09:48:00Z</dcterms:created>
  <dcterms:modified xsi:type="dcterms:W3CDTF">2023-08-25T12:02:00Z</dcterms:modified>
</cp:coreProperties>
</file>