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46" w:rsidRPr="00B43946" w:rsidRDefault="00B43946" w:rsidP="00B439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B4394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Утверждено р</w:t>
      </w:r>
      <w:r w:rsidRPr="00B43946">
        <w:rPr>
          <w:rFonts w:ascii="Times New Roman" w:eastAsiaTheme="minorEastAsia" w:hAnsi="Times New Roman" w:cs="Times New Roman"/>
          <w:iCs/>
          <w:sz w:val="20"/>
          <w:szCs w:val="20"/>
          <w:lang w:eastAsia="ru-RU"/>
        </w:rPr>
        <w:t>аспоряжени</w:t>
      </w:r>
      <w:r w:rsidRPr="00B43946">
        <w:rPr>
          <w:rFonts w:ascii="Times New Roman" w:eastAsiaTheme="minorEastAsia" w:hAnsi="Times New Roman" w:cs="Times New Roman"/>
          <w:iCs/>
          <w:sz w:val="20"/>
          <w:szCs w:val="20"/>
          <w:lang w:eastAsia="ru-RU"/>
        </w:rPr>
        <w:t xml:space="preserve">ем </w:t>
      </w:r>
      <w:r w:rsidRPr="00B43946">
        <w:rPr>
          <w:rFonts w:ascii="Times New Roman" w:eastAsiaTheme="minorEastAsia" w:hAnsi="Times New Roman" w:cs="Times New Roman"/>
          <w:iCs/>
          <w:sz w:val="20"/>
          <w:szCs w:val="20"/>
          <w:lang w:eastAsia="ru-RU"/>
        </w:rPr>
        <w:t>Правительства</w:t>
      </w:r>
    </w:p>
    <w:p w:rsidR="00B43946" w:rsidRPr="00B43946" w:rsidRDefault="00B43946" w:rsidP="00B439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3946">
        <w:rPr>
          <w:rFonts w:ascii="Times New Roman" w:eastAsiaTheme="minorEastAsia" w:hAnsi="Times New Roman" w:cs="Times New Roman"/>
          <w:iCs/>
          <w:sz w:val="20"/>
          <w:szCs w:val="20"/>
          <w:lang w:eastAsia="ru-RU"/>
        </w:rPr>
        <w:t>Российской Федерации</w:t>
      </w:r>
    </w:p>
    <w:p w:rsidR="00B43946" w:rsidRPr="00B43946" w:rsidRDefault="00B43946" w:rsidP="00B4394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3946">
        <w:rPr>
          <w:rFonts w:ascii="Times New Roman" w:eastAsiaTheme="minorEastAsia" w:hAnsi="Times New Roman" w:cs="Times New Roman"/>
          <w:iCs/>
          <w:sz w:val="20"/>
          <w:szCs w:val="20"/>
          <w:lang w:eastAsia="ru-RU"/>
        </w:rPr>
        <w:t>от 23 октября 2017 г. N 2323-р</w:t>
      </w:r>
    </w:p>
    <w:p w:rsidR="00B43946" w:rsidRDefault="00B43946" w:rsidP="00B4394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</w:p>
    <w:p w:rsidR="00B43946" w:rsidRPr="00B43946" w:rsidRDefault="00B43946" w:rsidP="00B4394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B43946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ПЕРЕЧЕНЬ ЖИЗНЕННО НЕОБХОДИМЫХ И ВАЖНЕЙШИХ ЛЕКАРСТВЕННЫХ ПРЕПАРАТОВ ДЛЯ МЕДИЦИНСКОГО ПРИМЕНЕНИЯ НА 2018 ГОД</w:t>
      </w:r>
    </w:p>
    <w:p w:rsidR="00B43946" w:rsidRPr="00B43946" w:rsidRDefault="00B43946" w:rsidP="00B4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3946" w:rsidRPr="00B43946" w:rsidRDefault="00B43946" w:rsidP="00B4394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39"/>
        <w:gridCol w:w="2500"/>
        <w:gridCol w:w="2500"/>
      </w:tblGrid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папаверин и его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дротаверин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A03B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для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кишечнорастворимые;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A10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A10BB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мазь для наружного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применения;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A11CC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 (в масле)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 B1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A12C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элиглустат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витамина</w:t>
            </w:r>
            <w:proofErr w:type="gramStart"/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другие гемостатики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 (замороженный)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эптаког альфа (</w:t>
            </w:r>
            <w:proofErr w:type="gramStart"/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 и наружного применения;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B03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железа (III) гидроксид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полимальтозат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B43946" w:rsidRPr="00B43946" w:rsidRDefault="00B43946" w:rsidP="00B4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3946" w:rsidRPr="00B43946" w:rsidRDefault="00B43946" w:rsidP="00B4394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2584"/>
        <w:gridCol w:w="2915"/>
        <w:gridCol w:w="2583"/>
      </w:tblGrid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 B12 и фолиевая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 B12 (цианокобаламин и его аналоги)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B05AA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натрия лактата раствор сложный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(калия хлорид + кальция хлорид + натрия хлорид + натрия лактат)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концентрат для приготовления раствора для инфузий и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спрей для местного применения </w:t>
            </w:r>
            <w:proofErr w:type="gramStart"/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дозированный</w:t>
            </w:r>
            <w:proofErr w:type="gramEnd"/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C01BD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ретард;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с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пролонгированным высвобождением;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подъязычный дозированный;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парабульбарного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агонисты имидазолиновых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рецепторов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клонидин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C03CA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инъекций;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C07AG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альф</w:t>
            </w:r>
            <w:proofErr w:type="gramStart"/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бета-адреноблокаторы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оболочкой, с модифицированным высвобождением;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с модифицированным высвобождением,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покрытые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пролонгированного действия,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B43946" w:rsidRPr="00B43946" w:rsidRDefault="00B43946" w:rsidP="00B4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3946" w:rsidRPr="00B43946" w:rsidRDefault="00B43946" w:rsidP="00B4394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2584"/>
        <w:gridCol w:w="2583"/>
        <w:gridCol w:w="2583"/>
      </w:tblGrid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C10AA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глюкокортикоиды,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применяемые в дерматологии</w:t>
            </w:r>
            <w:proofErr w:type="gram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D07A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для наружного применения (</w:t>
            </w:r>
            <w:proofErr w:type="gramStart"/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спиртовой</w:t>
            </w:r>
            <w:proofErr w:type="gramEnd"/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наружного применения и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лекарственных форм;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D11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G02CB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G03GB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с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контролируемым высвобождением,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G04CB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инъекций и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местного применения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H01C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инъекций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имплантат для интравитреального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43946" w:rsidRPr="00B43946" w:rsidRDefault="00B43946" w:rsidP="00B4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3946" w:rsidRPr="00B43946" w:rsidRDefault="00B43946" w:rsidP="00B4394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2584"/>
        <w:gridCol w:w="2719"/>
        <w:gridCol w:w="2583"/>
      </w:tblGrid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J01B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с модифицированным высвобождением, покрытые пленочной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J01D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для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и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для внутримышечного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J01DH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гатифлоксацин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амфотерицин B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препараты, активные в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отношении микобактерий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J04A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25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гранулы, покрытые оболочкой для приема внутрь;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J04AD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тиоуреидоиминометил-пиридиния перхлорат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43946" w:rsidRPr="00B43946" w:rsidRDefault="00B43946" w:rsidP="00B4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3946" w:rsidRPr="00B43946" w:rsidRDefault="00B43946" w:rsidP="00B4394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2584"/>
        <w:gridCol w:w="2670"/>
        <w:gridCol w:w="2583"/>
      </w:tblGrid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J05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ВИЧ-протеаз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суспензия для приема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J05AF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для детей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нейроаминидазы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абакавир + ламивудин + зидовудин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энфувиртид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25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2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2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2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2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2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2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специфические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иммуноглобулины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иммуноглобулин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антирабический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J06BC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иммуноглобулины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</w:tbl>
    <w:p w:rsidR="00B43946" w:rsidRPr="00B43946" w:rsidRDefault="00B43946" w:rsidP="00B4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3946" w:rsidRPr="00B43946" w:rsidRDefault="00B43946" w:rsidP="00B4394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2584"/>
        <w:gridCol w:w="2583"/>
        <w:gridCol w:w="2583"/>
      </w:tblGrid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концентрата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внутривенного и подкожного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и подкожного введения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колониестимулирующие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факторы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филграстим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и подкожного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L03AB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подкожного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:rsidR="00B43946" w:rsidRPr="00B43946" w:rsidRDefault="00B43946" w:rsidP="00B4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3946" w:rsidRPr="00B43946" w:rsidRDefault="00B43946" w:rsidP="00B4394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733"/>
        <w:gridCol w:w="2500"/>
        <w:gridCol w:w="2500"/>
      </w:tblGrid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мягкие;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концентрат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L04AX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таблетки с модифицированным высвобождением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M03AX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ботулинический токсин типа 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внутрь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01AB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01AF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01AH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01AX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эмульсия для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01B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01BA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01BB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02AA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N 02AB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02AE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пластырь трансдермальный;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02AX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02BA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02BE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N 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03AA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03AB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03AD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03AE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03AF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03AG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сироп;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N 03AX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04A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04AA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04B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04BA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с </w:t>
            </w:r>
            <w:proofErr w:type="gramStart"/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модифицированным</w:t>
            </w:r>
            <w:proofErr w:type="gramEnd"/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04BB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04BC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05A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05AA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05AB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05AC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05AD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 для </w:t>
            </w:r>
            <w:proofErr w:type="gramStart"/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внутривенного</w:t>
            </w:r>
            <w:proofErr w:type="gramEnd"/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</w:tbl>
    <w:p w:rsidR="00B43946" w:rsidRPr="00B43946" w:rsidRDefault="00B43946" w:rsidP="00B4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3946" w:rsidRPr="00B43946" w:rsidRDefault="00B43946" w:rsidP="00B4394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1"/>
        <w:gridCol w:w="2645"/>
        <w:gridCol w:w="2999"/>
        <w:gridCol w:w="2470"/>
      </w:tblGrid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05AE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05AF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05AH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 в полости рта;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05AL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N 05AX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05B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05BA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N 05BB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05C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05CD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05CF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06AA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N 06AB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06AX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06B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06BC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06BX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приема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06D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06DA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06DX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07A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07AA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07AX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N 07B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07BB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07C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07CA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07X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07XX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P01A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P01AB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нитроимидазола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P02CE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деконгестанты и другие препараты для местного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применения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R01AA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назальные (для детей);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бета 2-адреномиметики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активируемый</w:t>
            </w:r>
            <w:proofErr w:type="gramEnd"/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вдохом;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для ингаляций;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адренергические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беклометазон + 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аэрозоль для ингаляций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дозированный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назальный дозированный;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антихолинергические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гликопиррония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капсулы с порошком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для ингаляций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</w:tbl>
    <w:p w:rsidR="00B43946" w:rsidRPr="00B43946" w:rsidRDefault="00B43946" w:rsidP="00B43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3946" w:rsidRPr="00B43946" w:rsidRDefault="00B43946" w:rsidP="00B4394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3"/>
        <w:gridCol w:w="2578"/>
        <w:gridCol w:w="3009"/>
        <w:gridCol w:w="2555"/>
      </w:tblGrid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R05CB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gramStart"/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внутривенного</w:t>
            </w:r>
            <w:proofErr w:type="gramEnd"/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R06AC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глазной;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капли глазные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S01EE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бутил аминогидрокси-пропоксифеноксиметил-метилоксадиазол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димеркаптопропансульфонат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 для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и подкожного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D3EC4B" wp14:editId="061CBF9C">
                  <wp:extent cx="171450" cy="276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-ж</w:t>
            </w:r>
            <w:proofErr w:type="gramEnd"/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елеза (III) оксигидроксида, сахарозы и крахмала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V06D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йодсодержащих</w:t>
            </w:r>
            <w:proofErr w:type="gram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43946" w:rsidRPr="00B43946" w:rsidTr="00E74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3946" w:rsidRPr="00B43946" w:rsidRDefault="00B43946" w:rsidP="00B43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39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733537" w:rsidRDefault="00733537"/>
    <w:sectPr w:rsidR="00733537" w:rsidSect="00B4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41"/>
    <w:rsid w:val="00223041"/>
    <w:rsid w:val="00733537"/>
    <w:rsid w:val="00B4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39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94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3946"/>
  </w:style>
  <w:style w:type="paragraph" w:styleId="a3">
    <w:name w:val="Balloon Text"/>
    <w:basedOn w:val="a"/>
    <w:link w:val="a4"/>
    <w:uiPriority w:val="99"/>
    <w:semiHidden/>
    <w:unhideWhenUsed/>
    <w:rsid w:val="00B4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39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94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3946"/>
  </w:style>
  <w:style w:type="paragraph" w:styleId="a3">
    <w:name w:val="Balloon Text"/>
    <w:basedOn w:val="a"/>
    <w:link w:val="a4"/>
    <w:uiPriority w:val="99"/>
    <w:semiHidden/>
    <w:unhideWhenUsed/>
    <w:rsid w:val="00B4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13711</Words>
  <Characters>78156</Characters>
  <Application>Microsoft Office Word</Application>
  <DocSecurity>0</DocSecurity>
  <Lines>651</Lines>
  <Paragraphs>183</Paragraphs>
  <ScaleCrop>false</ScaleCrop>
  <Company/>
  <LinksUpToDate>false</LinksUpToDate>
  <CharactersWithSpaces>91684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2</cp:revision>
  <dcterms:created xsi:type="dcterms:W3CDTF">2018-06-28T15:58:00Z</dcterms:created>
  <dcterms:modified xsi:type="dcterms:W3CDTF">2018-06-28T15:59:00Z</dcterms:modified>
</cp:coreProperties>
</file>